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i/>
          <w:sz w:val="26"/>
          <w:szCs w:val="24"/>
        </w:rPr>
        <w:t>Kính thưa Thầy và các Thầy Cô!</w:t>
      </w:r>
    </w:p>
    <w:p w14:paraId="00000002" w14:textId="77777777"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06/06/2024</w:t>
      </w:r>
    </w:p>
    <w:p w14:paraId="00000003" w14:textId="77777777" w:rsidR="00625595" w:rsidRPr="009B6635" w:rsidRDefault="00117B5E" w:rsidP="00646C87">
      <w:pPr>
        <w:spacing w:after="160"/>
        <w:ind w:hanging="2"/>
        <w:jc w:val="center"/>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w:t>
      </w:r>
    </w:p>
    <w:p w14:paraId="00000004" w14:textId="77777777" w:rsidR="00625595" w:rsidRPr="009B6635" w:rsidRDefault="00117B5E" w:rsidP="00646C87">
      <w:pPr>
        <w:spacing w:after="160"/>
        <w:ind w:hanging="2"/>
        <w:jc w:val="center"/>
        <w:rPr>
          <w:rFonts w:ascii="Times New Roman" w:eastAsia="Times New Roman" w:hAnsi="Times New Roman" w:cs="Times New Roman"/>
          <w:sz w:val="26"/>
          <w:szCs w:val="24"/>
        </w:rPr>
      </w:pPr>
      <w:r w:rsidRPr="009B6635">
        <w:rPr>
          <w:rFonts w:ascii="Times New Roman" w:eastAsia="Times New Roman" w:hAnsi="Times New Roman" w:cs="Times New Roman"/>
          <w:b/>
          <w:sz w:val="26"/>
          <w:szCs w:val="24"/>
        </w:rPr>
        <w:t>TỊNH KHÔNG PHÁP NGỮ</w:t>
      </w:r>
    </w:p>
    <w:p w14:paraId="00000005" w14:textId="77777777" w:rsidR="00625595" w:rsidRPr="009B6635" w:rsidRDefault="00117B5E" w:rsidP="00646C87">
      <w:pPr>
        <w:spacing w:after="160"/>
        <w:ind w:hanging="2"/>
        <w:jc w:val="center"/>
        <w:rPr>
          <w:rFonts w:ascii="Times New Roman" w:eastAsia="Times New Roman" w:hAnsi="Times New Roman" w:cs="Times New Roman"/>
          <w:b/>
          <w:sz w:val="26"/>
          <w:szCs w:val="24"/>
        </w:rPr>
      </w:pPr>
      <w:r w:rsidRPr="009B6635">
        <w:rPr>
          <w:rFonts w:ascii="Times New Roman" w:eastAsia="Times New Roman" w:hAnsi="Times New Roman" w:cs="Times New Roman"/>
          <w:b/>
          <w:sz w:val="26"/>
          <w:szCs w:val="24"/>
        </w:rPr>
        <w:t>BÀI 149</w:t>
      </w:r>
    </w:p>
    <w:p w14:paraId="698CBF3E"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ab/>
        <w:t>Hòa Thượng nói: “</w:t>
      </w:r>
      <w:r w:rsidRPr="009B6635">
        <w:rPr>
          <w:rFonts w:ascii="Times New Roman" w:eastAsia="Times New Roman" w:hAnsi="Times New Roman" w:cs="Times New Roman"/>
          <w:b/>
          <w:i/>
          <w:sz w:val="26"/>
          <w:szCs w:val="24"/>
        </w:rPr>
        <w:t>Chỗ vĩ đại của Phật pháp Đại Thừa là ở tâm lượng rộng lớn, chân thật không có một chút tâm tư riêng, tất cả những lời giáo huấn của các Ngài đều lưu xuất từ tự tánh tự nhiên</w:t>
      </w:r>
      <w:r w:rsidRPr="009B6635">
        <w:rPr>
          <w:rFonts w:ascii="Times New Roman" w:eastAsia="Times New Roman" w:hAnsi="Times New Roman" w:cs="Times New Roman"/>
          <w:sz w:val="26"/>
          <w:szCs w:val="24"/>
        </w:rPr>
        <w:t>”. Lời giáo huấn của các Ngài không phải từ kiến thức, suy luận. Các Ngài chân thật mong muốn chúng sanh đạt đến hạnh phúc chân thật, các Ngài không có ý niệm thu hút tín đồ hay phe phái.</w:t>
      </w:r>
    </w:p>
    <w:p w14:paraId="08DCC01A"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Hòa Thượng nói: “</w:t>
      </w:r>
      <w:r w:rsidRPr="009B6635">
        <w:rPr>
          <w:rFonts w:ascii="Times New Roman" w:eastAsia="Times New Roman" w:hAnsi="Times New Roman" w:cs="Times New Roman"/>
          <w:b/>
          <w:i/>
          <w:sz w:val="26"/>
          <w:szCs w:val="24"/>
        </w:rPr>
        <w:t>Ngày ngày chúng ta đọc Kinh, nghe pháp nhiều thì chúng ta nhất định sẽ sinh trí tuệ</w:t>
      </w:r>
      <w:r w:rsidRPr="009B6635">
        <w:rPr>
          <w:rFonts w:ascii="Times New Roman" w:eastAsia="Times New Roman" w:hAnsi="Times New Roman" w:cs="Times New Roman"/>
          <w:sz w:val="26"/>
          <w:szCs w:val="24"/>
        </w:rPr>
        <w:t>”. Chúng ta phải làm mọi việc một cách cẩn trọng, không tùy tiện theo tập khí. Người có trí tuệ biết chắc chắn rằng nếu họ hành xử theo tập khí thì sẽ có sai sót. Ở thế gian, mọi người luôn tranh danh đoạt lợi, sẵn sàng đạp đổ tất cả để đạt được mục đích, người có trí tuệ sẽ không làm việc khiến người khác hiểu lầm. Chúng ta tiếp cận giáo huấn của Phật, của Thánh Hiền chính là chúng ta đang làm bạn với Thánh Hiền, với Phật Bồ</w:t>
      </w:r>
      <w:r w:rsidRPr="009B6635">
        <w:rPr>
          <w:rFonts w:ascii="Times New Roman" w:eastAsia="Times New Roman" w:hAnsi="Times New Roman" w:cs="Times New Roman"/>
          <w:sz w:val="26"/>
          <w:szCs w:val="24"/>
        </w:rPr>
        <w:t xml:space="preserve"> Tát. Người xưa dạy: “</w:t>
      </w:r>
      <w:r w:rsidRPr="009B6635">
        <w:rPr>
          <w:rFonts w:ascii="Times New Roman" w:eastAsia="Times New Roman" w:hAnsi="Times New Roman" w:cs="Times New Roman"/>
          <w:i/>
          <w:sz w:val="26"/>
          <w:szCs w:val="24"/>
        </w:rPr>
        <w:t>Không sách Thánh bỏ không xem. Che thông minh hư tâm trí</w:t>
      </w:r>
      <w:r w:rsidRPr="009B6635">
        <w:rPr>
          <w:rFonts w:ascii="Times New Roman" w:eastAsia="Times New Roman" w:hAnsi="Times New Roman" w:cs="Times New Roman"/>
          <w:sz w:val="26"/>
          <w:szCs w:val="24"/>
        </w:rPr>
        <w:t>”. Nếu không phải là sách của Thánh Hiền thì chúng ta không nên xem, không phải là người học Thánh Hiền, học Phật Bồ Tát thì chúng ta không nên kết giao. Người chân thật học Thánh Hiền, học Phật Bồ Tát thì tâm lượng của họ sẽ rộng lớn, người không học Thánh Hiền, không học Phật Bồ Tát thì tâm lượng nhỏ hẹp.</w:t>
      </w:r>
    </w:p>
    <w:p w14:paraId="16ABFDF8"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Chúng ta gần gũi những người đầy vọng tưởng, phân biệt, chấp trước thì những mầm mống có sẵn trong chúng ta sẽ nảy mầm. Người xưa nói: “</w:t>
      </w:r>
      <w:r w:rsidRPr="009B6635">
        <w:rPr>
          <w:rFonts w:ascii="Times New Roman" w:eastAsia="Times New Roman" w:hAnsi="Times New Roman" w:cs="Times New Roman"/>
          <w:i/>
          <w:sz w:val="26"/>
          <w:szCs w:val="24"/>
        </w:rPr>
        <w:t>Gần mực thì đen, gần đèn thì rạng</w:t>
      </w:r>
      <w:r w:rsidRPr="009B6635">
        <w:rPr>
          <w:rFonts w:ascii="Times New Roman" w:eastAsia="Times New Roman" w:hAnsi="Times New Roman" w:cs="Times New Roman"/>
          <w:sz w:val="26"/>
          <w:szCs w:val="24"/>
        </w:rPr>
        <w:t>”. Chúng ta chưa có đạo lực ảnh hưởng, chế ngự người thì tốt nhất là chúng ta nên tránh. Tôi thường nhắc nhở chính mình là: “</w:t>
      </w:r>
      <w:r w:rsidRPr="009B6635">
        <w:rPr>
          <w:rFonts w:ascii="Times New Roman" w:eastAsia="Times New Roman" w:hAnsi="Times New Roman" w:cs="Times New Roman"/>
          <w:i/>
          <w:sz w:val="26"/>
          <w:szCs w:val="24"/>
        </w:rPr>
        <w:t>Không nên cho mình có cơ hội</w:t>
      </w:r>
      <w:r w:rsidRPr="009B6635">
        <w:rPr>
          <w:rFonts w:ascii="Times New Roman" w:eastAsia="Times New Roman" w:hAnsi="Times New Roman" w:cs="Times New Roman"/>
          <w:sz w:val="26"/>
          <w:szCs w:val="24"/>
        </w:rPr>
        <w:t>”. Tôi tìm cách tránh né chốn đông người, dễ bị cám dỗ. Cách đây nhiều năm, khi tôi ra nước ngoài, tôi yêu cầu mọi người không tổ chức tiệc tùng, không tổ chức tham quan du lịch, không phải là tôi không thích những điều này mà vì chúng có thể khiến tôi động tâm. Chúng ta đến những nơi xa hoa đó thì những nơi đó sẽ khắc sâu v</w:t>
      </w:r>
      <w:r w:rsidRPr="009B6635">
        <w:rPr>
          <w:rFonts w:ascii="Times New Roman" w:eastAsia="Times New Roman" w:hAnsi="Times New Roman" w:cs="Times New Roman"/>
          <w:sz w:val="26"/>
          <w:szCs w:val="24"/>
        </w:rPr>
        <w:t>ào trong tâm khảm của chúng ta, chúng ta rất khó cạo rửa. Đây là chúng ta bảo hộ tâm cho chính mình. Chúng ta phải luôn là người hộ pháp cho chính mình.</w:t>
      </w:r>
    </w:p>
    <w:p w14:paraId="00000009" w14:textId="17C25E65"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Chúng ta hiểu rõ nội tâm của chính mình nên chỉ có chúng ta có thể bảo hộ, phản tỉnh chính mình. Tốt nhất là chúng ta đừng đến những nơi làm chúng ta sinh khởi tập khí, phiền não. Có thể có nhiều người đã chứng quả Tu Đà Hoàn, tuy họ có thể ko nói ra nhưng chúng ta quan sát hành vi của họ thì chúng ta có thể biết. Người chứng </w:t>
      </w:r>
      <w:r w:rsidRPr="009B6635">
        <w:rPr>
          <w:rFonts w:ascii="Times New Roman" w:eastAsia="Times New Roman" w:hAnsi="Times New Roman" w:cs="Times New Roman"/>
          <w:sz w:val="26"/>
          <w:szCs w:val="24"/>
        </w:rPr>
        <w:lastRenderedPageBreak/>
        <w:t>quả Tu Đà Hoàn đã đạt đến vô ngã, không còn thấy cái ta. Phật nói: “</w:t>
      </w:r>
      <w:r w:rsidRPr="009B6635">
        <w:rPr>
          <w:rFonts w:ascii="Times New Roman" w:eastAsia="Times New Roman" w:hAnsi="Times New Roman" w:cs="Times New Roman"/>
          <w:b/>
          <w:i/>
          <w:sz w:val="26"/>
          <w:szCs w:val="24"/>
        </w:rPr>
        <w:t>Bao giờ các ông chứng được quả A-La-Hán thì mới được tin vào chính mình</w:t>
      </w:r>
      <w:r w:rsidRPr="009B6635">
        <w:rPr>
          <w:rFonts w:ascii="Times New Roman" w:eastAsia="Times New Roman" w:hAnsi="Times New Roman" w:cs="Times New Roman"/>
          <w:sz w:val="26"/>
          <w:szCs w:val="24"/>
        </w:rPr>
        <w:t>”. Chúng ta tùy tiện, buông lung thì chúng ta phải tự nhận lấy kết quả. Chúng ta đọc sách của Phật, của Cổ Thánh Tiên Hiền chính là chúng ta làm bạn với các Ngài. Chúng ta không màng danh lợi nhưng chúng ta vẫn có thể bị người khác lợi dụng để đoạt danh lợi.</w:t>
      </w:r>
    </w:p>
    <w:p w14:paraId="6DB83702"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Hòa Thượng nói: “</w:t>
      </w:r>
      <w:r w:rsidRPr="009B6635">
        <w:rPr>
          <w:rFonts w:ascii="Times New Roman" w:eastAsia="Times New Roman" w:hAnsi="Times New Roman" w:cs="Times New Roman"/>
          <w:b/>
          <w:i/>
          <w:sz w:val="26"/>
          <w:szCs w:val="24"/>
        </w:rPr>
        <w:t>Học Phật quan trọng nhất là xây dựng được tín tâm, sau đó, chúng ta đi theo một con đường chính xác để tu sửa, cho nên Phật Đà đã phải giảng Kinh đến 49 năm, từ hành nghi của Ngài  chúng ta biết được sự quan trọng của học vấn</w:t>
      </w:r>
      <w:r w:rsidRPr="009B6635">
        <w:rPr>
          <w:rFonts w:ascii="Times New Roman" w:eastAsia="Times New Roman" w:hAnsi="Times New Roman" w:cs="Times New Roman"/>
          <w:sz w:val="26"/>
          <w:szCs w:val="24"/>
        </w:rPr>
        <w:t>”.</w:t>
      </w:r>
    </w:p>
    <w:p w14:paraId="1726ABA9"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Hôm qua, có người hỏi tôi, chúng ta học “</w:t>
      </w:r>
      <w:r w:rsidRPr="009B6635">
        <w:rPr>
          <w:rFonts w:ascii="Times New Roman" w:eastAsia="Times New Roman" w:hAnsi="Times New Roman" w:cs="Times New Roman"/>
          <w:b/>
          <w:i/>
          <w:sz w:val="26"/>
          <w:szCs w:val="24"/>
        </w:rPr>
        <w:t>Kinh Vô Lượng Thọ</w:t>
      </w:r>
      <w:r w:rsidRPr="009B6635">
        <w:rPr>
          <w:rFonts w:ascii="Times New Roman" w:eastAsia="Times New Roman" w:hAnsi="Times New Roman" w:cs="Times New Roman"/>
          <w:sz w:val="26"/>
          <w:szCs w:val="24"/>
        </w:rPr>
        <w:t>”, “</w:t>
      </w:r>
      <w:r w:rsidRPr="009B6635">
        <w:rPr>
          <w:rFonts w:ascii="Times New Roman" w:eastAsia="Times New Roman" w:hAnsi="Times New Roman" w:cs="Times New Roman"/>
          <w:b/>
          <w:i/>
          <w:sz w:val="26"/>
          <w:szCs w:val="24"/>
        </w:rPr>
        <w:t>Thập Thiện Nghiệp Đạo</w:t>
      </w:r>
      <w:r w:rsidRPr="009B6635">
        <w:rPr>
          <w:rFonts w:ascii="Times New Roman" w:eastAsia="Times New Roman" w:hAnsi="Times New Roman" w:cs="Times New Roman"/>
          <w:sz w:val="26"/>
          <w:szCs w:val="24"/>
        </w:rPr>
        <w:t>”, “</w:t>
      </w:r>
      <w:r w:rsidRPr="009B6635">
        <w:rPr>
          <w:rFonts w:ascii="Times New Roman" w:eastAsia="Times New Roman" w:hAnsi="Times New Roman" w:cs="Times New Roman"/>
          <w:b/>
          <w:i/>
          <w:sz w:val="26"/>
          <w:szCs w:val="24"/>
        </w:rPr>
        <w:t>Đệ Tử Quy</w:t>
      </w:r>
      <w:r w:rsidRPr="009B6635">
        <w:rPr>
          <w:rFonts w:ascii="Times New Roman" w:eastAsia="Times New Roman" w:hAnsi="Times New Roman" w:cs="Times New Roman"/>
          <w:sz w:val="26"/>
          <w:szCs w:val="24"/>
        </w:rPr>
        <w:t>” có phải là xen tạp không? Có người sợ học nhiều thứ là xen tạp nên mỗi tuần họ học một thứ. Tôi nói, chúng ta học Kinh là học cương lĩnh, học “</w:t>
      </w:r>
      <w:r w:rsidRPr="009B6635">
        <w:rPr>
          <w:rFonts w:ascii="Times New Roman" w:eastAsia="Times New Roman" w:hAnsi="Times New Roman" w:cs="Times New Roman"/>
          <w:b/>
          <w:i/>
          <w:sz w:val="26"/>
          <w:szCs w:val="24"/>
        </w:rPr>
        <w:t>Thập thiện Nghiệp Đạo</w:t>
      </w:r>
      <w:r w:rsidRPr="009B6635">
        <w:rPr>
          <w:rFonts w:ascii="Times New Roman" w:eastAsia="Times New Roman" w:hAnsi="Times New Roman" w:cs="Times New Roman"/>
          <w:sz w:val="26"/>
          <w:szCs w:val="24"/>
        </w:rPr>
        <w:t>” để đối trị ba nghiệp, học “</w:t>
      </w:r>
      <w:r w:rsidRPr="009B6635">
        <w:rPr>
          <w:rFonts w:ascii="Times New Roman" w:eastAsia="Times New Roman" w:hAnsi="Times New Roman" w:cs="Times New Roman"/>
          <w:b/>
          <w:i/>
          <w:sz w:val="26"/>
          <w:szCs w:val="24"/>
        </w:rPr>
        <w:t>Đệ Tử Quy</w:t>
      </w:r>
      <w:r w:rsidRPr="009B6635">
        <w:rPr>
          <w:rFonts w:ascii="Times New Roman" w:eastAsia="Times New Roman" w:hAnsi="Times New Roman" w:cs="Times New Roman"/>
          <w:sz w:val="26"/>
          <w:szCs w:val="24"/>
        </w:rPr>
        <w:t>” để đối nhân xử thế, ba việc này tuy ba là một, tuy một mà là ba, hoàn toàn ko xen tạp. Nếu những việc này là xen tạp thì Hòa Thượng đã không giảng.</w:t>
      </w:r>
    </w:p>
    <w:p w14:paraId="6FCA9C26"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Ngày trước, sau bữa ăn sáng, Hoà Thượng giảng “</w:t>
      </w:r>
      <w:r w:rsidRPr="009B6635">
        <w:rPr>
          <w:rFonts w:ascii="Times New Roman" w:eastAsia="Times New Roman" w:hAnsi="Times New Roman" w:cs="Times New Roman"/>
          <w:b/>
          <w:i/>
          <w:sz w:val="26"/>
          <w:szCs w:val="24"/>
        </w:rPr>
        <w:t>Thập thiện Nghiệp Đạo</w:t>
      </w:r>
      <w:r w:rsidRPr="009B6635">
        <w:rPr>
          <w:rFonts w:ascii="Times New Roman" w:eastAsia="Times New Roman" w:hAnsi="Times New Roman" w:cs="Times New Roman"/>
          <w:sz w:val="26"/>
          <w:szCs w:val="24"/>
        </w:rPr>
        <w:t>” trong nửa giờ, sau đó Ngài giảng “</w:t>
      </w:r>
      <w:r w:rsidRPr="009B6635">
        <w:rPr>
          <w:rFonts w:ascii="Times New Roman" w:eastAsia="Times New Roman" w:hAnsi="Times New Roman" w:cs="Times New Roman"/>
          <w:b/>
          <w:i/>
          <w:sz w:val="26"/>
          <w:szCs w:val="24"/>
        </w:rPr>
        <w:t>Thái Thượng Cảm Ứng Thiên</w:t>
      </w:r>
      <w:r w:rsidRPr="009B6635">
        <w:rPr>
          <w:rFonts w:ascii="Times New Roman" w:eastAsia="Times New Roman" w:hAnsi="Times New Roman" w:cs="Times New Roman"/>
          <w:sz w:val="26"/>
          <w:szCs w:val="24"/>
        </w:rPr>
        <w:t>” hoặc các Kinh khác, buổi tối, khi nhiều người đến nghe thì Ngài giảng “</w:t>
      </w:r>
      <w:r w:rsidRPr="009B6635">
        <w:rPr>
          <w:rFonts w:ascii="Times New Roman" w:eastAsia="Times New Roman" w:hAnsi="Times New Roman" w:cs="Times New Roman"/>
          <w:b/>
          <w:i/>
          <w:sz w:val="26"/>
          <w:szCs w:val="24"/>
        </w:rPr>
        <w:t>Kinh Vô Lượng Thọ</w:t>
      </w:r>
      <w:r w:rsidRPr="009B6635">
        <w:rPr>
          <w:rFonts w:ascii="Times New Roman" w:eastAsia="Times New Roman" w:hAnsi="Times New Roman" w:cs="Times New Roman"/>
          <w:sz w:val="26"/>
          <w:szCs w:val="24"/>
        </w:rPr>
        <w:t>”. Nhiều người tự đặt ra quy định, mọi người phải học theo thứ tự do họ đặt ra để họ mưu lợi. Có người hỏi tôi, học như thế nào để không xen tạp. Tôi nói, chúng ta học theo lời Hòa Thượng thì chúng ta sẽ không xen tạp. Hòa Thượng giảng tất cả các Kinh đều quy về “</w:t>
      </w:r>
      <w:r w:rsidRPr="009B6635">
        <w:rPr>
          <w:rFonts w:ascii="Times New Roman" w:eastAsia="Times New Roman" w:hAnsi="Times New Roman" w:cs="Times New Roman"/>
          <w:b/>
          <w:i/>
          <w:sz w:val="26"/>
          <w:szCs w:val="24"/>
        </w:rPr>
        <w:t>Kinh Vô Lượng Thọ</w:t>
      </w:r>
      <w:r w:rsidRPr="009B6635">
        <w:rPr>
          <w:rFonts w:ascii="Times New Roman" w:eastAsia="Times New Roman" w:hAnsi="Times New Roman" w:cs="Times New Roman"/>
          <w:sz w:val="26"/>
          <w:szCs w:val="24"/>
        </w:rPr>
        <w:t>”, Hòa Thượng khuyến khích chúng ta học để chúng ta hoàn th</w:t>
      </w:r>
      <w:r w:rsidRPr="009B6635">
        <w:rPr>
          <w:rFonts w:ascii="Times New Roman" w:eastAsia="Times New Roman" w:hAnsi="Times New Roman" w:cs="Times New Roman"/>
          <w:sz w:val="26"/>
          <w:szCs w:val="24"/>
        </w:rPr>
        <w:t>iện tư cách của một con người, những điều này là phương tiện để chúng ta tiếp tục học trở thành cư dân của đất Phật. Khi Hòa Thượng sắp vãng sanh, Hòa Thượng luôn nhắc chúng ta  học tập chuẩn mực Thánh Hiền, trước tiên, chúng ta phải biết cách làm người, biết cách đối nhân xử thế. Đây là chánh lộ.</w:t>
      </w:r>
    </w:p>
    <w:p w14:paraId="0000000D" w14:textId="41944291"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Hôm qua, người của chúng ta đã đến các nơi để tổ chức các khóa học Hè, chúng ta có rất nhiều việc lợi ích cho chúng sanh để làm. Chúng ta dạy bảo các con trở thành người con ngoan hiền, mọi người sẽ có cảm tình với học đạo đức Thánh Hiền, từ đó mọi người sẽ học chuẩn mực Thánh Hiền, học Phật pháp. Mọi người cũng mời tôi đến các trại hè nhưng tôi thấy các Thầy làm tốt hơn nên tôi để các Thầy làm.</w:t>
      </w:r>
    </w:p>
    <w:p w14:paraId="0000000E" w14:textId="77777777"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Hòa Thượng nói: “</w:t>
      </w:r>
      <w:r w:rsidRPr="009B6635">
        <w:rPr>
          <w:rFonts w:ascii="Times New Roman" w:eastAsia="Times New Roman" w:hAnsi="Times New Roman" w:cs="Times New Roman"/>
          <w:b/>
          <w:i/>
          <w:sz w:val="26"/>
          <w:szCs w:val="24"/>
        </w:rPr>
        <w:t>Người không đọc sách, không học pháp, không rõ lý thì khi ở chung với mọi người, tư tưởng, kiến giải sẽ không có sự cùng hiểu</w:t>
      </w:r>
      <w:r w:rsidRPr="009B6635">
        <w:rPr>
          <w:rFonts w:ascii="Times New Roman" w:eastAsia="Times New Roman" w:hAnsi="Times New Roman" w:cs="Times New Roman"/>
          <w:sz w:val="26"/>
          <w:szCs w:val="24"/>
        </w:rPr>
        <w:t>”. Chúng ta có sự cùng hiểu thì cho dù không có người theo dõi, giám sát, chúng ta vẫn làm giống như nhau. Khi các Thầy trong hệ thống đến các nơi tô chức trại hè, các Thầy không cần mang theo tài liệu mà chỉ mang theo tâm chân thành. Những lời các Thầy Cô nói là lưu xuất từ tự tánh tự nhiên của họ.</w:t>
      </w:r>
    </w:p>
    <w:p w14:paraId="0000000F" w14:textId="77777777"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Người không đọc sách Thánh Hiền, không học với   Hòa Thượng thì sẽ không có cùng cách hiểu, cách làm. Chúng ta học Phật Bồ Tát, học Thánh Hiền là chúng ta tiếp nối sự nghiệp của các Ngài, đem giáo huấn các Ngài phổ biến khắp nơi. Ở Điện Biên, Sư Cô muốn tổ chức trại hè trong ba ngày để các con có nhiều thời gian học tập hơn, nếu chúng ta có đủ người để quản lý các con tốt thì nên tổ chức trại hè trong ba ngày. Khi chúng ta tổ chức trại hè ở chùa Phúc Long, các con đến rất đông, chúng ta cố gắng nh</w:t>
      </w:r>
      <w:r w:rsidRPr="009B6635">
        <w:rPr>
          <w:rFonts w:ascii="Times New Roman" w:eastAsia="Times New Roman" w:hAnsi="Times New Roman" w:cs="Times New Roman"/>
          <w:sz w:val="26"/>
          <w:szCs w:val="24"/>
        </w:rPr>
        <w:t>ận tất cả học viên vì chúng ta chưa chắc có cơ hội để gặp lại các con. Các Bố Mẹ dẫn các con đến đông thì chúng ta tăng cường đội ngũ giáo viên, đội ngũ an ninh, đội ngũ nhà bếp, các con sẽ ấn tượng với những điều đã học trong suốt cả một đời.</w:t>
      </w:r>
    </w:p>
    <w:p w14:paraId="75A12E9D"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Có những người học theo Hòa Thượng, nói những lời Hòa Thượng dạy nhưng không làm theo Ngài, họ chỉ hy sinh phụng hiến trong nhóm nhỏ của mình. Trước đây có đoàn người hơn hai mươi người đến nhờ tôi mở trường ở quê hương họ, tôi khuyên họ nên cùng góp sức để làm, chúng ta có thể hỗ trợ họ đào tạo người nhưng sau đó họ không làm. Chúng ta phải mở tâm rộng lớn, nơi nào chúng ta có thể góp một phần nhỏ bé lợi ích quốc gia thì chúng ta đến nơi đó hy sinh phụng hiến. Chúng ta biết lợi ích của việc học </w:t>
      </w:r>
      <w:r w:rsidRPr="009B6635">
        <w:rPr>
          <w:rFonts w:ascii="Times New Roman" w:eastAsia="Times New Roman" w:hAnsi="Times New Roman" w:cs="Times New Roman"/>
          <w:sz w:val="26"/>
          <w:szCs w:val="24"/>
        </w:rPr>
        <w:t>đạo Thánh Hiền thì chúng ta phải chia sẻ những đạo lý này.</w:t>
      </w:r>
    </w:p>
    <w:p w14:paraId="00000011" w14:textId="4AD55816"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Ở Nghệ An, chúng ta mở trường, chúng ta đã được sự đồng thuận của tất cả ban ngành, trở thành mô hình trường điển hình nhất. Chúng ta làm đúng pháp làm với tinh thần không vụ lợi thì chúng ta sẽ đạt đến sự đồng thuận. Ban đầu, có thể họ chưa hiểu nhưng chúng ta làm lâu dần thì họ sẽ hiểu. Người đọc Kinh mà không hiểu lý thì họ cũng sẽ y theo ý kiến của cá nhân mà làm, không thể cùng làm với mọi người. Chúng ta tổ chức trại hè ở Phúc Long nhiều con chỉ muốn đến trại hè ở đây vì các con cảm nhận đượ</w:t>
      </w:r>
      <w:r w:rsidRPr="009B6635">
        <w:rPr>
          <w:rFonts w:ascii="Times New Roman" w:eastAsia="Times New Roman" w:hAnsi="Times New Roman" w:cs="Times New Roman"/>
          <w:sz w:val="26"/>
          <w:szCs w:val="24"/>
        </w:rPr>
        <w:t>c tình cảm chân thành của Thầy Cô.</w:t>
      </w:r>
    </w:p>
    <w:p w14:paraId="00000012" w14:textId="77777777"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Hòa Thượng nói: “</w:t>
      </w:r>
      <w:r w:rsidRPr="009B6635">
        <w:rPr>
          <w:rFonts w:ascii="Times New Roman" w:eastAsia="Times New Roman" w:hAnsi="Times New Roman" w:cs="Times New Roman"/>
          <w:b/>
          <w:i/>
          <w:sz w:val="26"/>
          <w:szCs w:val="24"/>
        </w:rPr>
        <w:t>Người thế gian nếu không từ ở nơi học tập mà bắt tay vào xây dựng cùng hiểu thì nhất định không thể đạt được gia đình hạnh phúc, thế giới an hòa</w:t>
      </w:r>
      <w:r w:rsidRPr="009B6635">
        <w:rPr>
          <w:rFonts w:ascii="Times New Roman" w:eastAsia="Times New Roman" w:hAnsi="Times New Roman" w:cs="Times New Roman"/>
          <w:sz w:val="26"/>
          <w:szCs w:val="24"/>
        </w:rPr>
        <w:t>”. Chúng ta học Phật Bồ Tát, học Cổ Thánh Tiên Hiền, không học những kiến thức vọng tưởng ở thế gian. Nhiều người dạy trẻ “</w:t>
      </w:r>
      <w:r w:rsidRPr="009B6635">
        <w:rPr>
          <w:rFonts w:ascii="Times New Roman" w:eastAsia="Times New Roman" w:hAnsi="Times New Roman" w:cs="Times New Roman"/>
          <w:i/>
          <w:sz w:val="26"/>
          <w:szCs w:val="24"/>
        </w:rPr>
        <w:t>siêu trí tuệ</w:t>
      </w:r>
      <w:r w:rsidRPr="009B6635">
        <w:rPr>
          <w:rFonts w:ascii="Times New Roman" w:eastAsia="Times New Roman" w:hAnsi="Times New Roman" w:cs="Times New Roman"/>
          <w:sz w:val="26"/>
          <w:szCs w:val="24"/>
        </w:rPr>
        <w:t>”, đây là họ dạy trẻ thủ thuật, làm tăng trưởng tham vọng của trẻ. Trẻ có “</w:t>
      </w:r>
      <w:r w:rsidRPr="009B6635">
        <w:rPr>
          <w:rFonts w:ascii="Times New Roman" w:eastAsia="Times New Roman" w:hAnsi="Times New Roman" w:cs="Times New Roman"/>
          <w:i/>
          <w:sz w:val="26"/>
          <w:szCs w:val="24"/>
        </w:rPr>
        <w:t>siêu trí tuệ</w:t>
      </w:r>
      <w:r w:rsidRPr="009B6635">
        <w:rPr>
          <w:rFonts w:ascii="Times New Roman" w:eastAsia="Times New Roman" w:hAnsi="Times New Roman" w:cs="Times New Roman"/>
          <w:sz w:val="26"/>
          <w:szCs w:val="24"/>
        </w:rPr>
        <w:t>” mà không hiếu thảo, hiếu kính thì tâm của Cha Mẹ, Thầy Cô, xã hội không thể an ổn. Có những đứa trẻ, chỉ cần cúi chào cung kính thì đã được trườ</w:t>
      </w:r>
      <w:r w:rsidRPr="009B6635">
        <w:rPr>
          <w:rFonts w:ascii="Times New Roman" w:eastAsia="Times New Roman" w:hAnsi="Times New Roman" w:cs="Times New Roman"/>
          <w:sz w:val="26"/>
          <w:szCs w:val="24"/>
        </w:rPr>
        <w:t>ng quốc tế tặng học bổng.</w:t>
      </w:r>
    </w:p>
    <w:p w14:paraId="00000013" w14:textId="77777777"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Hòa Thượng nói: “</w:t>
      </w:r>
      <w:r w:rsidRPr="009B6635">
        <w:rPr>
          <w:rFonts w:ascii="Times New Roman" w:eastAsia="Times New Roman" w:hAnsi="Times New Roman" w:cs="Times New Roman"/>
          <w:b/>
          <w:i/>
          <w:sz w:val="26"/>
          <w:szCs w:val="24"/>
        </w:rPr>
        <w:t>Xây dựng cùng hiểu không phải là y theo một người hay một học thuyết của Tông phái, nếu như vậy thì sẽ không khiến mọi người tâm phục. Từ xưa đến nay, từ triều đình đến xã hội đều lấy giáo huấn của Khổng Lão Phu Tử, giáo huấn của Phật Pháp Đại Thừa học tập bởi vì những điều này lưu lộ từ tự tánh tự nhiên, không có một chút tâm tư riêng nên có thể khiến người tự nhiên kính phục</w:t>
      </w:r>
      <w:r w:rsidRPr="009B6635">
        <w:rPr>
          <w:rFonts w:ascii="Times New Roman" w:eastAsia="Times New Roman" w:hAnsi="Times New Roman" w:cs="Times New Roman"/>
          <w:sz w:val="26"/>
          <w:szCs w:val="24"/>
        </w:rPr>
        <w:t>”. Giáo huấn của các Ngài lưu xuất từ tự tánh tự nhiên, những tư tưởng khác chỉ là vọng tưởng, trong vọng tưởng có tham cầu. “</w:t>
      </w:r>
      <w:r w:rsidRPr="009B6635">
        <w:rPr>
          <w:rFonts w:ascii="Times New Roman" w:eastAsia="Times New Roman" w:hAnsi="Times New Roman" w:cs="Times New Roman"/>
          <w:i/>
          <w:sz w:val="26"/>
          <w:szCs w:val="24"/>
        </w:rPr>
        <w:t>Xây dựn</w:t>
      </w:r>
      <w:r w:rsidRPr="009B6635">
        <w:rPr>
          <w:rFonts w:ascii="Times New Roman" w:eastAsia="Times New Roman" w:hAnsi="Times New Roman" w:cs="Times New Roman"/>
          <w:i/>
          <w:sz w:val="26"/>
          <w:szCs w:val="24"/>
        </w:rPr>
        <w:t>g cùng hiểu</w:t>
      </w:r>
      <w:r w:rsidRPr="009B6635">
        <w:rPr>
          <w:rFonts w:ascii="Times New Roman" w:eastAsia="Times New Roman" w:hAnsi="Times New Roman" w:cs="Times New Roman"/>
          <w:sz w:val="26"/>
          <w:szCs w:val="24"/>
        </w:rPr>
        <w:t>” là xây dựng để cùng nhau học và làm theo Phật Bồ Tát, Cổ Thánh Tiên Hiền, chuẩn mực của người xưa. Chúng ta đề xướng học tập tấm gương của Bác Hồ, những việc làm của Bác đã được thời gian, không gian chứng thực</w:t>
      </w:r>
      <w:r w:rsidRPr="009B6635">
        <w:rPr>
          <w:rFonts w:ascii="Times New Roman" w:eastAsia="Times New Roman" w:hAnsi="Times New Roman" w:cs="Times New Roman"/>
          <w:sz w:val="26"/>
          <w:szCs w:val="24"/>
        </w:rPr>
        <w:t>.</w:t>
      </w:r>
    </w:p>
    <w:p w14:paraId="00000014" w14:textId="77777777"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Hòa Thượng nói: “</w:t>
      </w:r>
      <w:r w:rsidRPr="009B6635">
        <w:rPr>
          <w:rFonts w:ascii="Times New Roman" w:eastAsia="Times New Roman" w:hAnsi="Times New Roman" w:cs="Times New Roman"/>
          <w:b/>
          <w:i/>
          <w:sz w:val="26"/>
          <w:szCs w:val="24"/>
        </w:rPr>
        <w:t>Trong triều đình vua quan đều đọc “Kinh Vô Lượng Thọ”, lấy tinh thần của “Kinh Vô Lượng Thọ” để trị quốc. Trên từ vua quan, dưới là người dân đều y theo giáo huấn của Kinh điển đạt đến sự cùng hiểu. Thời kỳ đầu nhà Thanh đế nhân có trí tuệ, từ khi Từ Hy Thái Hậu phế bỏ “Kinh Vô Lượng Thọ” thì triều đình Mãn Thanh đã dần suy đồi</w:t>
      </w:r>
      <w:r w:rsidRPr="009B6635">
        <w:rPr>
          <w:rFonts w:ascii="Times New Roman" w:eastAsia="Times New Roman" w:hAnsi="Times New Roman" w:cs="Times New Roman"/>
          <w:sz w:val="26"/>
          <w:szCs w:val="24"/>
        </w:rPr>
        <w:t xml:space="preserve">”. Chúng ta phải dựng cùng hiểu trên tiêu chí của của Phật Bồ Tát, của Thánh Hiền, của những tấm gương đức hạnh của dân tộc. Chúng ta đã sưu tập được 350 tấm gương đức hạnh, chúng ta </w:t>
      </w:r>
      <w:r w:rsidRPr="009B6635">
        <w:rPr>
          <w:rFonts w:ascii="Times New Roman" w:eastAsia="Times New Roman" w:hAnsi="Times New Roman" w:cs="Times New Roman"/>
          <w:sz w:val="26"/>
          <w:szCs w:val="24"/>
        </w:rPr>
        <w:t>cố gắng sưu tập tiếp, nếu những người lớn tuổi mất đi thì những tư liệu đó sẽ dần mai một.</w:t>
      </w:r>
    </w:p>
    <w:p w14:paraId="0CE2E1C6"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Hòa Thượng nói: “</w:t>
      </w:r>
      <w:r w:rsidRPr="009B6635">
        <w:rPr>
          <w:rFonts w:ascii="Times New Roman" w:eastAsia="Times New Roman" w:hAnsi="Times New Roman" w:cs="Times New Roman"/>
          <w:b/>
          <w:i/>
          <w:sz w:val="26"/>
          <w:szCs w:val="24"/>
        </w:rPr>
        <w:t>Người xưa thường nói, đạo mất đi rồi thì còn có đức; Đức mất đi rồi thì còn có nhân; Nhân mất đi rồi còn có nghĩa; Nghĩa mất đi rồi thì còn lễ; Lễ mất đi rồi thì thiên hạ không thể bình ổn</w:t>
      </w:r>
      <w:r w:rsidRPr="009B6635">
        <w:rPr>
          <w:rFonts w:ascii="Times New Roman" w:eastAsia="Times New Roman" w:hAnsi="Times New Roman" w:cs="Times New Roman"/>
          <w:sz w:val="26"/>
          <w:szCs w:val="24"/>
        </w:rPr>
        <w:t>”. Gia đình không bình ổn thì thiên hạ không bình ổn.</w:t>
      </w:r>
    </w:p>
    <w:p w14:paraId="4247A307" w14:textId="77777777" w:rsidR="00117B5E"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Hòa Thượng nói: “</w:t>
      </w:r>
      <w:r w:rsidRPr="009B6635">
        <w:rPr>
          <w:rFonts w:ascii="Times New Roman" w:eastAsia="Times New Roman" w:hAnsi="Times New Roman" w:cs="Times New Roman"/>
          <w:b/>
          <w:i/>
          <w:sz w:val="26"/>
          <w:szCs w:val="24"/>
        </w:rPr>
        <w:t>Đạo là tự nhiên. Đức là sự hàm dưỡng tối cao. Nhân là xả mình vì người. Nghĩa là tận nghĩa vụ mà không cầu quyền lợi</w:t>
      </w:r>
      <w:r w:rsidRPr="009B6635">
        <w:rPr>
          <w:rFonts w:ascii="Times New Roman" w:eastAsia="Times New Roman" w:hAnsi="Times New Roman" w:cs="Times New Roman"/>
          <w:sz w:val="26"/>
          <w:szCs w:val="24"/>
        </w:rPr>
        <w:t>”. Chữ nhân gồm bộ nhân đứng và chữ nhị, ý nghĩa là hai người trở lên thì phải có lòng nhân, đối đãi với nhau bằng lòng nhân từ. “</w:t>
      </w:r>
      <w:r w:rsidRPr="009B6635">
        <w:rPr>
          <w:rFonts w:ascii="Times New Roman" w:eastAsia="Times New Roman" w:hAnsi="Times New Roman" w:cs="Times New Roman"/>
          <w:i/>
          <w:sz w:val="26"/>
          <w:szCs w:val="24"/>
        </w:rPr>
        <w:t>Tận nghĩa vụ</w:t>
      </w:r>
      <w:r w:rsidRPr="009B6635">
        <w:rPr>
          <w:rFonts w:ascii="Times New Roman" w:eastAsia="Times New Roman" w:hAnsi="Times New Roman" w:cs="Times New Roman"/>
          <w:sz w:val="26"/>
          <w:szCs w:val="24"/>
        </w:rPr>
        <w:t>” là tận trách nhiệm, tận tâm tận lực hy sinh phụng hiến. Chúng ta làm tốt những đạo lý này thì chúng ta đã có nhân cách hoàn thiện, chúng ta không cần làm những điều gì lớn lao. Hằng ngày, chúng ta lạy Phật hàng ngàn lạy, niệm Phật nhiều tiếng nhưng chú</w:t>
      </w:r>
      <w:r w:rsidRPr="009B6635">
        <w:rPr>
          <w:rFonts w:ascii="Times New Roman" w:eastAsia="Times New Roman" w:hAnsi="Times New Roman" w:cs="Times New Roman"/>
          <w:sz w:val="26"/>
          <w:szCs w:val="24"/>
        </w:rPr>
        <w:t>ng ta đối nhân xử thế như thế nào? Người khác nhìn thấy chúng ta mà họ không ưa chúng ta thì chúng ta đã học sai. Chúng ta học Phật Bồ Tát, Thánh Hiền thì người khác sẽ thương mến chúng ta.</w:t>
      </w:r>
    </w:p>
    <w:p w14:paraId="00000017" w14:textId="76FC25EB" w:rsidR="00625595" w:rsidRPr="009B6635" w:rsidRDefault="00117B5E" w:rsidP="00646C87">
      <w:pPr>
        <w:spacing w:after="160"/>
        <w:ind w:firstLine="547"/>
        <w:jc w:val="both"/>
        <w:rPr>
          <w:rFonts w:ascii="Times New Roman" w:eastAsia="Times New Roman" w:hAnsi="Times New Roman" w:cs="Times New Roman"/>
          <w:sz w:val="26"/>
          <w:szCs w:val="24"/>
        </w:rPr>
      </w:pPr>
      <w:r w:rsidRPr="009B6635">
        <w:rPr>
          <w:rFonts w:ascii="Times New Roman" w:eastAsia="Times New Roman" w:hAnsi="Times New Roman" w:cs="Times New Roman"/>
          <w:sz w:val="26"/>
          <w:szCs w:val="24"/>
        </w:rPr>
        <w:t xml:space="preserve">         Ngày trước, khi tôi ở Sài Gòn, những người đi gom rác rất muốn đến chỗ tôi để lấy rác, nếu họ chưa thấy tôi đổ rác thì họ sẽ gọi để nhắc tôi. Tôi đã không ở đó nhưng tôi đều gửi quà cho họ, tôi dặn một chị bán tạp hoá quen, khi nào phát quà cho người dân thì để phần quà cho họ. Chúng ta dành một chút quan tâm đến người thì họ sẽ quan tâm đến chúng ta. Đây chính là lễ. Người xưa nói: “</w:t>
      </w:r>
      <w:r w:rsidRPr="009B6635">
        <w:rPr>
          <w:rFonts w:ascii="Times New Roman" w:eastAsia="Times New Roman" w:hAnsi="Times New Roman" w:cs="Times New Roman"/>
          <w:i/>
          <w:sz w:val="26"/>
          <w:szCs w:val="24"/>
        </w:rPr>
        <w:t>Lễ thượng vãng lai</w:t>
      </w:r>
      <w:r w:rsidRPr="009B6635">
        <w:rPr>
          <w:rFonts w:ascii="Times New Roman" w:eastAsia="Times New Roman" w:hAnsi="Times New Roman" w:cs="Times New Roman"/>
          <w:sz w:val="26"/>
          <w:szCs w:val="24"/>
        </w:rPr>
        <w:t>”. Lễ có qua có lại. Trong gia đình không có lễ nghĩa, không có trên dưới, trong trường học, xã hội không dùng lễ để đối nhau thì xã hội sẽ loạn. Ngày ngày chúng ta được học tập là chúng ta được làm bạn với Thánh Hiền.</w:t>
      </w:r>
    </w:p>
    <w:p w14:paraId="00000018" w14:textId="77777777" w:rsidR="00625595" w:rsidRPr="009B6635" w:rsidRDefault="00117B5E" w:rsidP="00646C87">
      <w:pPr>
        <w:spacing w:after="160"/>
        <w:jc w:val="center"/>
        <w:rPr>
          <w:rFonts w:ascii="Times New Roman" w:eastAsia="Times New Roman" w:hAnsi="Times New Roman" w:cs="Times New Roman"/>
          <w:sz w:val="26"/>
          <w:szCs w:val="24"/>
        </w:rPr>
      </w:pPr>
      <w:r w:rsidRPr="009B6635">
        <w:rPr>
          <w:rFonts w:ascii="Times New Roman" w:eastAsia="Times New Roman" w:hAnsi="Times New Roman" w:cs="Times New Roman"/>
          <w:b/>
          <w:i/>
          <w:sz w:val="26"/>
          <w:szCs w:val="24"/>
        </w:rPr>
        <w:t>****************************</w:t>
      </w:r>
    </w:p>
    <w:p w14:paraId="00000019" w14:textId="77777777" w:rsidR="00625595" w:rsidRPr="009B6635" w:rsidRDefault="00117B5E" w:rsidP="00646C87">
      <w:pPr>
        <w:spacing w:after="160"/>
        <w:ind w:hanging="2"/>
        <w:jc w:val="center"/>
        <w:rPr>
          <w:rFonts w:ascii="Times New Roman" w:eastAsia="Times New Roman" w:hAnsi="Times New Roman" w:cs="Times New Roman"/>
          <w:sz w:val="26"/>
          <w:szCs w:val="24"/>
        </w:rPr>
      </w:pPr>
      <w:r w:rsidRPr="009B6635">
        <w:rPr>
          <w:rFonts w:ascii="Times New Roman" w:eastAsia="Times New Roman" w:hAnsi="Times New Roman" w:cs="Times New Roman"/>
          <w:b/>
          <w:i/>
          <w:sz w:val="26"/>
          <w:szCs w:val="24"/>
        </w:rPr>
        <w:t>Nam Mô A Di Đà Phật</w:t>
      </w:r>
    </w:p>
    <w:p w14:paraId="0000001A" w14:textId="77777777" w:rsidR="00625595" w:rsidRPr="009B6635" w:rsidRDefault="00117B5E" w:rsidP="00646C87">
      <w:pPr>
        <w:spacing w:after="160"/>
        <w:ind w:hanging="2"/>
        <w:jc w:val="center"/>
        <w:rPr>
          <w:rFonts w:ascii="Times New Roman" w:eastAsia="Times New Roman" w:hAnsi="Times New Roman" w:cs="Times New Roman"/>
          <w:sz w:val="26"/>
          <w:szCs w:val="24"/>
        </w:rPr>
      </w:pPr>
      <w:r w:rsidRPr="009B6635">
        <w:rPr>
          <w:rFonts w:ascii="Times New Roman" w:eastAsia="Times New Roman" w:hAnsi="Times New Roman" w:cs="Times New Roman"/>
          <w:i/>
          <w:sz w:val="26"/>
          <w:szCs w:val="24"/>
        </w:rPr>
        <w:t>Chúng con xin tùy hỷ công đức của Thầy và tất cả các Thầy Cô!</w:t>
      </w:r>
    </w:p>
    <w:p w14:paraId="0000001F" w14:textId="51462AB8" w:rsidR="00625595" w:rsidRPr="009B6635" w:rsidRDefault="00117B5E" w:rsidP="00117B5E">
      <w:pPr>
        <w:spacing w:after="160"/>
        <w:ind w:hanging="2"/>
        <w:jc w:val="center"/>
        <w:rPr>
          <w:rFonts w:ascii="Times New Roman" w:eastAsia="Times New Roman" w:hAnsi="Times New Roman" w:cs="Times New Roman"/>
          <w:sz w:val="26"/>
          <w:szCs w:val="24"/>
        </w:rPr>
      </w:pPr>
      <w:r w:rsidRPr="009B6635">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25595" w:rsidRPr="009B6635" w:rsidSect="009B663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95CB4" w14:textId="77777777" w:rsidR="003B5D3F" w:rsidRDefault="003B5D3F" w:rsidP="003B5D3F">
      <w:pPr>
        <w:spacing w:line="240" w:lineRule="auto"/>
      </w:pPr>
      <w:r>
        <w:separator/>
      </w:r>
    </w:p>
  </w:endnote>
  <w:endnote w:type="continuationSeparator" w:id="0">
    <w:p w14:paraId="547942B8" w14:textId="77777777" w:rsidR="003B5D3F" w:rsidRDefault="003B5D3F" w:rsidP="003B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B155" w14:textId="77777777" w:rsidR="003B5D3F" w:rsidRDefault="003B5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490F0" w14:textId="15905662" w:rsidR="003B5D3F" w:rsidRPr="003B5D3F" w:rsidRDefault="003B5D3F" w:rsidP="003B5D3F">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D7E03" w14:textId="1997649E" w:rsidR="003B5D3F" w:rsidRPr="003B5D3F" w:rsidRDefault="003B5D3F" w:rsidP="003B5D3F">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C8C56" w14:textId="77777777" w:rsidR="003B5D3F" w:rsidRDefault="003B5D3F" w:rsidP="003B5D3F">
      <w:pPr>
        <w:spacing w:line="240" w:lineRule="auto"/>
      </w:pPr>
      <w:r>
        <w:separator/>
      </w:r>
    </w:p>
  </w:footnote>
  <w:footnote w:type="continuationSeparator" w:id="0">
    <w:p w14:paraId="23000587" w14:textId="77777777" w:rsidR="003B5D3F" w:rsidRDefault="003B5D3F" w:rsidP="003B5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127CA" w14:textId="77777777" w:rsidR="003B5D3F" w:rsidRDefault="003B5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84063" w14:textId="77777777" w:rsidR="003B5D3F" w:rsidRDefault="003B5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97DB" w14:textId="77777777" w:rsidR="003B5D3F" w:rsidRDefault="003B5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95"/>
    <w:rsid w:val="000375AA"/>
    <w:rsid w:val="00117B5E"/>
    <w:rsid w:val="003B5D3F"/>
    <w:rsid w:val="005D0765"/>
    <w:rsid w:val="00625595"/>
    <w:rsid w:val="00646C87"/>
    <w:rsid w:val="009B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1F45D-AEE8-4655-90F9-20EF0F5F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B5D3F"/>
    <w:pPr>
      <w:tabs>
        <w:tab w:val="center" w:pos="4680"/>
        <w:tab w:val="right" w:pos="9360"/>
      </w:tabs>
      <w:spacing w:line="240" w:lineRule="auto"/>
    </w:pPr>
  </w:style>
  <w:style w:type="character" w:customStyle="1" w:styleId="HeaderChar">
    <w:name w:val="Header Char"/>
    <w:basedOn w:val="DefaultParagraphFont"/>
    <w:link w:val="Header"/>
    <w:uiPriority w:val="99"/>
    <w:rsid w:val="003B5D3F"/>
  </w:style>
  <w:style w:type="paragraph" w:styleId="Footer">
    <w:name w:val="footer"/>
    <w:basedOn w:val="Normal"/>
    <w:link w:val="FooterChar"/>
    <w:uiPriority w:val="99"/>
    <w:unhideWhenUsed/>
    <w:rsid w:val="003B5D3F"/>
    <w:pPr>
      <w:tabs>
        <w:tab w:val="center" w:pos="4680"/>
        <w:tab w:val="right" w:pos="9360"/>
      </w:tabs>
      <w:spacing w:line="240" w:lineRule="auto"/>
    </w:pPr>
  </w:style>
  <w:style w:type="character" w:customStyle="1" w:styleId="FooterChar">
    <w:name w:val="Footer Char"/>
    <w:basedOn w:val="DefaultParagraphFont"/>
    <w:link w:val="Footer"/>
    <w:uiPriority w:val="99"/>
    <w:rsid w:val="003B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PLgOlww/iGCAi9VbVm5Ddbmw==">CgMxLjA4AHIhMVZuQU1YMzJjUDBQcVctbV9qcXZqTFpTWWhtOTZkUHZC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1687</Words>
  <Characters>9618</Characters>
  <Application>Microsoft Office Word</Application>
  <DocSecurity>0</DocSecurity>
  <Lines>80</Lines>
  <Paragraphs>22</Paragraphs>
  <ScaleCrop>false</ScaleCrop>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2024-06-06T07:46:00Z</dcterms:created>
  <dcterms:modified xsi:type="dcterms:W3CDTF">2024-06-06T13:17:00Z</dcterms:modified>
</cp:coreProperties>
</file>